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86" w:rsidRPr="002500F2" w:rsidRDefault="007A6637" w:rsidP="00876FE5">
      <w:pPr>
        <w:jc w:val="center"/>
        <w:rPr>
          <w:rFonts w:ascii="Times New Roman" w:hAnsi="Times New Roman"/>
          <w:b/>
          <w:sz w:val="24"/>
        </w:rPr>
      </w:pPr>
      <w:r w:rsidRPr="001269AB">
        <w:rPr>
          <w:rFonts w:ascii="Times New Roman" w:hAnsi="Times New Roman"/>
          <w:b/>
          <w:sz w:val="24"/>
        </w:rPr>
        <w:t>İş ve Görev</w:t>
      </w:r>
      <w:r w:rsidRPr="002500F2">
        <w:rPr>
          <w:rFonts w:ascii="Times New Roman" w:hAnsi="Times New Roman"/>
          <w:b/>
          <w:sz w:val="24"/>
        </w:rPr>
        <w:t xml:space="preserve"> </w:t>
      </w:r>
      <w:r w:rsidRPr="001269AB">
        <w:rPr>
          <w:rFonts w:ascii="Times New Roman" w:hAnsi="Times New Roman"/>
          <w:b/>
          <w:sz w:val="24"/>
        </w:rPr>
        <w:t>Tanım</w:t>
      </w:r>
      <w:r w:rsidRPr="002500F2">
        <w:rPr>
          <w:rFonts w:ascii="Times New Roman" w:hAnsi="Times New Roman"/>
          <w:b/>
          <w:sz w:val="24"/>
        </w:rPr>
        <w:t xml:space="preserve"> Formu</w:t>
      </w:r>
      <w:r w:rsidR="00876FE5" w:rsidRPr="002500F2">
        <w:rPr>
          <w:rFonts w:ascii="Times New Roman" w:hAnsi="Times New Roman"/>
          <w:b/>
          <w:sz w:val="24"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Unvan</w:t>
            </w:r>
          </w:p>
        </w:tc>
        <w:tc>
          <w:tcPr>
            <w:tcW w:w="4582" w:type="dxa"/>
          </w:tcPr>
          <w:p w:rsidR="007A6637" w:rsidRPr="00AF3208" w:rsidRDefault="00AF3208" w:rsidP="00AF3208">
            <w:pPr>
              <w:rPr>
                <w:rFonts w:ascii="Times New Roman" w:hAnsi="Times New Roman"/>
                <w:sz w:val="24"/>
              </w:rPr>
            </w:pPr>
            <w:r w:rsidRPr="00AF3208">
              <w:rPr>
                <w:rFonts w:ascii="Times New Roman" w:hAnsi="Times New Roman"/>
                <w:sz w:val="24"/>
              </w:rPr>
              <w:t>Fakülte Sekreteri</w:t>
            </w:r>
          </w:p>
        </w:tc>
        <w:tc>
          <w:tcPr>
            <w:tcW w:w="1536" w:type="dxa"/>
            <w:vMerge w:val="restart"/>
            <w:vAlign w:val="center"/>
          </w:tcPr>
          <w:p w:rsidR="007A6637" w:rsidRPr="002500F2" w:rsidRDefault="007A6637" w:rsidP="007C3746">
            <w:pPr>
              <w:jc w:val="center"/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noProof/>
                <w:sz w:val="24"/>
                <w:lang w:eastAsia="tr-TR"/>
              </w:rPr>
              <w:drawing>
                <wp:inline distT="0" distB="0" distL="0" distR="0" wp14:anchorId="461D9BDF" wp14:editId="28D649C3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Kadro Unvanı</w:t>
            </w:r>
          </w:p>
        </w:tc>
        <w:tc>
          <w:tcPr>
            <w:tcW w:w="4582" w:type="dxa"/>
          </w:tcPr>
          <w:p w:rsidR="007A6637" w:rsidRPr="00AF3208" w:rsidRDefault="00AF3208" w:rsidP="00575C91">
            <w:pPr>
              <w:rPr>
                <w:rFonts w:ascii="Times New Roman" w:hAnsi="Times New Roman"/>
                <w:sz w:val="24"/>
              </w:rPr>
            </w:pPr>
            <w:r w:rsidRPr="00AF3208">
              <w:rPr>
                <w:rFonts w:ascii="Times New Roman" w:hAnsi="Times New Roman"/>
                <w:sz w:val="24"/>
              </w:rPr>
              <w:t>Fakülte Sekreteri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Birim</w:t>
            </w:r>
          </w:p>
        </w:tc>
        <w:tc>
          <w:tcPr>
            <w:tcW w:w="4582" w:type="dxa"/>
          </w:tcPr>
          <w:p w:rsidR="007A6637" w:rsidRPr="00AF3208" w:rsidRDefault="00AF3208" w:rsidP="00AF3208">
            <w:pPr>
              <w:rPr>
                <w:rFonts w:ascii="Times New Roman" w:hAnsi="Times New Roman"/>
                <w:sz w:val="24"/>
              </w:rPr>
            </w:pPr>
            <w:r w:rsidRPr="00AF3208">
              <w:rPr>
                <w:rFonts w:ascii="Times New Roman" w:hAnsi="Times New Roman"/>
                <w:sz w:val="24"/>
              </w:rPr>
              <w:t>Dekanlık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4B6F09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Yokluğunda Vekalet Eden</w:t>
            </w:r>
          </w:p>
        </w:tc>
        <w:tc>
          <w:tcPr>
            <w:tcW w:w="4582" w:type="dxa"/>
          </w:tcPr>
          <w:p w:rsidR="007A6637" w:rsidRPr="00AF3208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246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İlk Düzey Amiri</w:t>
            </w:r>
          </w:p>
        </w:tc>
        <w:tc>
          <w:tcPr>
            <w:tcW w:w="4582" w:type="dxa"/>
          </w:tcPr>
          <w:p w:rsidR="007A6637" w:rsidRPr="00AF3208" w:rsidRDefault="00AF3208" w:rsidP="007C3746">
            <w:pPr>
              <w:rPr>
                <w:rFonts w:ascii="Times New Roman" w:hAnsi="Times New Roman"/>
                <w:sz w:val="24"/>
              </w:rPr>
            </w:pPr>
            <w:r w:rsidRPr="00AF3208">
              <w:rPr>
                <w:rFonts w:ascii="Times New Roman" w:hAnsi="Times New Roman"/>
                <w:sz w:val="24"/>
              </w:rPr>
              <w:t>Dekan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77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04110">
            <w:pPr>
              <w:jc w:val="left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Doğrudan Bağlı Alt Unvan(</w:t>
            </w:r>
            <w:proofErr w:type="spellStart"/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lar</w:t>
            </w:r>
            <w:proofErr w:type="spellEnd"/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)</w:t>
            </w:r>
          </w:p>
        </w:tc>
        <w:tc>
          <w:tcPr>
            <w:tcW w:w="4582" w:type="dxa"/>
          </w:tcPr>
          <w:p w:rsidR="00575C91" w:rsidRPr="00AF3208" w:rsidRDefault="00575C91" w:rsidP="00FA233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6637" w:rsidRPr="002500F2" w:rsidRDefault="007A6637" w:rsidP="00876FE5">
      <w:pPr>
        <w:ind w:right="-68"/>
        <w:rPr>
          <w:rFonts w:ascii="Times New Roman" w:hAnsi="Times New Roman"/>
          <w:sz w:val="24"/>
        </w:rPr>
      </w:pPr>
    </w:p>
    <w:p w:rsidR="004B6F09" w:rsidRPr="002500F2" w:rsidRDefault="004B6F09" w:rsidP="004B6F0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2500F2">
        <w:rPr>
          <w:rFonts w:ascii="Times New Roman" w:hAnsi="Times New Roman" w:cs="Times New Roman"/>
          <w:sz w:val="24"/>
          <w:szCs w:val="24"/>
        </w:rPr>
        <w:t>Gerekli Bilgi ve Beceriler</w:t>
      </w:r>
    </w:p>
    <w:p w:rsidR="00A92255" w:rsidRPr="004B568D" w:rsidRDefault="00A92255" w:rsidP="004B568D">
      <w:pPr>
        <w:pStyle w:val="ListeParagraf"/>
        <w:numPr>
          <w:ilvl w:val="0"/>
          <w:numId w:val="4"/>
        </w:numPr>
        <w:rPr>
          <w:rFonts w:ascii="Times New Roman" w:eastAsia="Times New Roman" w:hAnsi="Times New Roman"/>
          <w:sz w:val="24"/>
        </w:rPr>
      </w:pPr>
      <w:r w:rsidRPr="004B568D">
        <w:rPr>
          <w:rFonts w:ascii="Times New Roman" w:hAnsi="Times New Roman"/>
          <w:color w:val="333333"/>
          <w:sz w:val="24"/>
        </w:rPr>
        <w:t>Kanun, Tüzük, Yönetmelik ve diğer mevzuatla verilen görevleri zamanında ve eksiksiz olarak yerine getirmek.</w:t>
      </w:r>
    </w:p>
    <w:p w:rsidR="008E0A22" w:rsidRPr="004B568D" w:rsidRDefault="008E0A22" w:rsidP="004B568D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4B568D">
        <w:rPr>
          <w:rFonts w:ascii="Times New Roman" w:hAnsi="Times New Roman"/>
          <w:sz w:val="24"/>
        </w:rPr>
        <w:t xml:space="preserve">İlgili birime yönelik mevzuat bilgisi </w:t>
      </w:r>
    </w:p>
    <w:p w:rsidR="004737B1" w:rsidRPr="004B568D" w:rsidRDefault="004737B1" w:rsidP="004B568D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4B568D">
        <w:rPr>
          <w:rFonts w:ascii="Times New Roman" w:eastAsia="Times New Roman" w:hAnsi="Times New Roman"/>
          <w:bCs/>
          <w:sz w:val="24"/>
          <w:lang w:eastAsia="tr-TR"/>
        </w:rPr>
        <w:t xml:space="preserve">Bilgisayar Ofis Programlarını kullanabilme yetisine sahip olma </w:t>
      </w:r>
    </w:p>
    <w:p w:rsidR="008E0A22" w:rsidRPr="004B568D" w:rsidRDefault="008E0A22" w:rsidP="004B568D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4B568D">
        <w:rPr>
          <w:rFonts w:ascii="Times New Roman" w:hAnsi="Times New Roman"/>
          <w:sz w:val="24"/>
        </w:rPr>
        <w:t>Yazılı ve sözlü iletişim becerisi, aktif dinleme becerisi</w:t>
      </w:r>
    </w:p>
    <w:p w:rsidR="008E0A22" w:rsidRPr="004B568D" w:rsidRDefault="008E0A22" w:rsidP="004B568D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4B568D">
        <w:rPr>
          <w:rFonts w:ascii="Times New Roman" w:hAnsi="Times New Roman"/>
          <w:sz w:val="24"/>
        </w:rPr>
        <w:t xml:space="preserve">Planlama ve koordinasyon becerisi </w:t>
      </w:r>
    </w:p>
    <w:p w:rsidR="008E0A22" w:rsidRPr="004B568D" w:rsidRDefault="008E0A22" w:rsidP="004B568D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4B568D">
        <w:rPr>
          <w:rFonts w:ascii="Times New Roman" w:hAnsi="Times New Roman"/>
          <w:sz w:val="24"/>
        </w:rPr>
        <w:t xml:space="preserve">Ayrıntılara dikkat, sorumluluk bilinci </w:t>
      </w:r>
    </w:p>
    <w:p w:rsidR="008E0A22" w:rsidRPr="004B568D" w:rsidRDefault="008E0A22" w:rsidP="004B568D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4B568D">
        <w:rPr>
          <w:rFonts w:ascii="Times New Roman" w:hAnsi="Times New Roman"/>
          <w:sz w:val="24"/>
        </w:rPr>
        <w:t xml:space="preserve">İşbirliğine yatkınlık </w:t>
      </w:r>
    </w:p>
    <w:p w:rsidR="008E0A22" w:rsidRPr="004B568D" w:rsidRDefault="008E0A22" w:rsidP="004B568D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4B568D">
        <w:rPr>
          <w:rFonts w:ascii="Times New Roman" w:hAnsi="Times New Roman"/>
          <w:sz w:val="24"/>
        </w:rPr>
        <w:t xml:space="preserve">Gelişime açıklık </w:t>
      </w:r>
    </w:p>
    <w:p w:rsidR="008E0A22" w:rsidRPr="004B568D" w:rsidRDefault="008E0A22" w:rsidP="004B568D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4B568D">
        <w:rPr>
          <w:rFonts w:ascii="Times New Roman" w:hAnsi="Times New Roman"/>
          <w:sz w:val="24"/>
        </w:rPr>
        <w:t>Ketumiyet</w:t>
      </w:r>
    </w:p>
    <w:p w:rsidR="00145E21" w:rsidRPr="004B568D" w:rsidRDefault="00145E21" w:rsidP="004B568D">
      <w:pPr>
        <w:ind w:left="720"/>
        <w:jc w:val="left"/>
        <w:rPr>
          <w:rFonts w:ascii="Times New Roman" w:hAnsi="Times New Roman"/>
          <w:sz w:val="24"/>
        </w:rPr>
      </w:pPr>
    </w:p>
    <w:p w:rsidR="00876FE5" w:rsidRPr="000439B3" w:rsidRDefault="00876FE5" w:rsidP="000439B3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0439B3">
        <w:rPr>
          <w:rFonts w:ascii="Times New Roman" w:hAnsi="Times New Roman" w:cs="Times New Roman"/>
          <w:sz w:val="24"/>
          <w:szCs w:val="24"/>
        </w:rPr>
        <w:t>İş/Görev Kısa Tanımı (Özeti)</w:t>
      </w:r>
    </w:p>
    <w:p w:rsidR="00C72DF8" w:rsidRPr="007B2692" w:rsidRDefault="007B2692" w:rsidP="004B568D">
      <w:pPr>
        <w:pStyle w:val="Balk1"/>
        <w:shd w:val="clear" w:color="auto" w:fill="auto"/>
        <w:ind w:right="-6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7B2692">
        <w:rPr>
          <w:rFonts w:ascii="Times New Roman" w:hAnsi="Times New Roman" w:cs="Times New Roman"/>
          <w:b w:val="0"/>
          <w:color w:val="1A1A1A"/>
          <w:sz w:val="24"/>
          <w:szCs w:val="24"/>
        </w:rPr>
        <w:t xml:space="preserve">İTÜ üst yönetimi tarafından belirlenen amaç ve ilkelere uygun olarak; fakültenin vizyonu, misyonu doğrultusunda eğitim ve öğretimi gerçekleştirmek için gerekli tüm faaliyetlerinin </w:t>
      </w:r>
      <w:r>
        <w:rPr>
          <w:rFonts w:ascii="Times New Roman" w:hAnsi="Times New Roman" w:cs="Times New Roman"/>
          <w:b w:val="0"/>
          <w:color w:val="1A1A1A"/>
          <w:sz w:val="24"/>
          <w:szCs w:val="24"/>
        </w:rPr>
        <w:t xml:space="preserve">etkin ve </w:t>
      </w:r>
      <w:r w:rsidRPr="007B2692">
        <w:rPr>
          <w:rFonts w:ascii="Times New Roman" w:hAnsi="Times New Roman" w:cs="Times New Roman"/>
          <w:b w:val="0"/>
          <w:color w:val="1A1A1A"/>
          <w:sz w:val="24"/>
          <w:szCs w:val="24"/>
        </w:rPr>
        <w:t xml:space="preserve">verimli olarak yürütülmesi amacıyla </w:t>
      </w:r>
      <w:r w:rsidRPr="007B26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kurum içi ve kurum dışı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,</w:t>
      </w:r>
      <w:r w:rsidRPr="007B26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</w:t>
      </w:r>
      <w:r w:rsidRPr="007B2692">
        <w:rPr>
          <w:rFonts w:ascii="Times New Roman" w:hAnsi="Times New Roman" w:cs="Times New Roman"/>
          <w:b w:val="0"/>
          <w:color w:val="1A1A1A"/>
          <w:sz w:val="24"/>
          <w:szCs w:val="24"/>
        </w:rPr>
        <w:t>idari ve akademik işleri</w:t>
      </w:r>
      <w:r>
        <w:rPr>
          <w:rFonts w:ascii="Times New Roman" w:hAnsi="Times New Roman" w:cs="Times New Roman"/>
          <w:b w:val="0"/>
          <w:color w:val="1A1A1A"/>
          <w:sz w:val="24"/>
          <w:szCs w:val="24"/>
        </w:rPr>
        <w:t>n</w:t>
      </w:r>
      <w:r w:rsidRPr="007B2692">
        <w:rPr>
          <w:rFonts w:ascii="Times New Roman" w:hAnsi="Times New Roman" w:cs="Times New Roman"/>
          <w:b w:val="0"/>
          <w:color w:val="1A1A1A"/>
          <w:sz w:val="24"/>
          <w:szCs w:val="24"/>
        </w:rPr>
        <w:t xml:space="preserve"> </w:t>
      </w:r>
      <w:r w:rsidRPr="007B26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2547 ve 657 sayılı kanunlar ve ilgili yönetmelik kapsamında</w:t>
      </w:r>
      <w:r w:rsidRPr="007B2692">
        <w:rPr>
          <w:rFonts w:ascii="Times New Roman" w:hAnsi="Times New Roman" w:cs="Times New Roman"/>
          <w:b w:val="0"/>
          <w:color w:val="1A1A1A"/>
          <w:sz w:val="24"/>
          <w:szCs w:val="24"/>
        </w:rPr>
        <w:t xml:space="preserve"> Dekan ve Dekan Yardımcılarına karşı sorumluluk içinde </w:t>
      </w:r>
      <w:r>
        <w:rPr>
          <w:rFonts w:ascii="Times New Roman" w:hAnsi="Times New Roman" w:cs="Times New Roman"/>
          <w:b w:val="0"/>
          <w:color w:val="1A1A1A"/>
          <w:sz w:val="24"/>
          <w:szCs w:val="24"/>
        </w:rPr>
        <w:t>yapılması.</w:t>
      </w:r>
    </w:p>
    <w:p w:rsidR="004B6F09" w:rsidRPr="000439B3" w:rsidRDefault="004B6F09" w:rsidP="000439B3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9B3">
        <w:rPr>
          <w:rFonts w:ascii="Times New Roman" w:hAnsi="Times New Roman" w:cs="Times New Roman"/>
          <w:sz w:val="24"/>
          <w:szCs w:val="24"/>
        </w:rPr>
        <w:t>İşi/Görevi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2547 sayılı Yükseköğretim Kanunu’nun 51 / b, c maddelerine uymak,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İdari birimlerin yasalara uygun ve düzen içerisinde çalışmasını sağlamak,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Kurum içi ve kurum dışı yazışmaları yürütmek,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Akademik Genel Kurul, Fakülte Kurulu ve Fakülte Yönetim Kurulu gündemini müdürün talimatları doğrultusunda hazırlamak ve ilgililere duyurmak,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Akademik Genel Kurul, Fakülte Kurulu ve Fakülte Yönetim Kurulu karar ve tutanaklarını yazmak,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 Disiplin Kurulu Kararlarını uygulamak ve gerekli yerlere bildirmek,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 bina ve tesislerinin kullanılabilir durumda tutulması için gerekli bakım ve onarım işlerinin takip etmek ve yaptırmak,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lastRenderedPageBreak/>
        <w:t xml:space="preserve">Eğitim ve öğretim faaliyetleri ile yönetim görevlerinde kullanılan makina ve </w:t>
      </w:r>
      <w:proofErr w:type="spellStart"/>
      <w:r w:rsidRPr="00AF3208">
        <w:rPr>
          <w:rFonts w:ascii="Times New Roman" w:hAnsi="Times New Roman"/>
          <w:sz w:val="24"/>
        </w:rPr>
        <w:t>techizatın</w:t>
      </w:r>
      <w:proofErr w:type="spellEnd"/>
      <w:r w:rsidRPr="00AF3208">
        <w:rPr>
          <w:rFonts w:ascii="Times New Roman" w:hAnsi="Times New Roman"/>
          <w:sz w:val="24"/>
        </w:rPr>
        <w:t xml:space="preserve"> periyodik bakım ve onarımını yaptırmak,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 hizmet araçlarının periyodik bakım ve onarımını yaptırmak,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 bina ve eklentilerinin ısınma ve aydınlatma hizmetlerinin yürütülmesini sağlamak,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Fakülteye gelen ilan ve duyuruları yaptırmak,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 ile ilgili istatistiki bilgilerin derlenmesini ve güncellenmesini sağlamak,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 xml:space="preserve">Fakülte tarafından düzenlenen tören, toplantı </w:t>
      </w:r>
      <w:proofErr w:type="spellStart"/>
      <w:r w:rsidRPr="00AF3208">
        <w:rPr>
          <w:rFonts w:ascii="Times New Roman" w:hAnsi="Times New Roman"/>
          <w:sz w:val="24"/>
        </w:rPr>
        <w:t>v.b</w:t>
      </w:r>
      <w:proofErr w:type="spellEnd"/>
      <w:r w:rsidRPr="00AF3208">
        <w:rPr>
          <w:rFonts w:ascii="Times New Roman" w:hAnsi="Times New Roman"/>
          <w:sz w:val="24"/>
        </w:rPr>
        <w:t>. organizasyonları koordine etmek,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 xml:space="preserve">Fakülte kütüphanesinin düzenli çalışmasını ve bütün malzeme ve </w:t>
      </w:r>
      <w:proofErr w:type="spellStart"/>
      <w:r w:rsidRPr="00AF3208">
        <w:rPr>
          <w:rFonts w:ascii="Times New Roman" w:hAnsi="Times New Roman"/>
          <w:sz w:val="24"/>
        </w:rPr>
        <w:t>materyallarin</w:t>
      </w:r>
      <w:proofErr w:type="spellEnd"/>
      <w:r w:rsidRPr="00AF3208">
        <w:rPr>
          <w:rFonts w:ascii="Times New Roman" w:hAnsi="Times New Roman"/>
          <w:sz w:val="24"/>
        </w:rPr>
        <w:t xml:space="preserve"> temini ve kullanılmasına kadar geçen işleyişi sağlamak,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 faaliyet raporunu hazırlamak,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Fakülteye alınacak akademik personelin sınav işlemlerinin takibi ve sonuçlarının Rektörlüğe iletilmesini sağlamak,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Fakülte personelinin özlük haklarına ilişkin uygulamaları takip etmek,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İdari personelin sicil işlemlerini yürütmek,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Muhasebe bölümünden gelen her türlü evrakı kontrol etmek ve onaylamak,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Personelin izin ve raporlarını takip ederek, ilgili yere kayıt etmek ve bildirmek,</w:t>
      </w:r>
    </w:p>
    <w:p w:rsidR="00AF3208" w:rsidRP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Akademik personelin ve varsa yabancı uyruklu personelin görevlendirmeleri, süre yenilemeleri ve diğer özlük işlerini yürütmek,</w:t>
      </w:r>
    </w:p>
    <w:p w:rsidR="00AF3208" w:rsidRDefault="00AF3208" w:rsidP="004B568D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 w:rsidRPr="00AF3208">
        <w:rPr>
          <w:rFonts w:ascii="Times New Roman" w:hAnsi="Times New Roman"/>
          <w:sz w:val="24"/>
        </w:rPr>
        <w:t>Öğrenci ve personelden gelen dilekçelerin gereğini ilgili yerlere bildirmek ve gerekeni yapmak.</w:t>
      </w:r>
    </w:p>
    <w:p w:rsidR="008301B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8301B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8301B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8301B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8301B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8301B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8301B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8301B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8301B8" w:rsidRPr="00AF3208" w:rsidRDefault="008301B8" w:rsidP="008301B8">
      <w:pPr>
        <w:pStyle w:val="ListeParagraf"/>
        <w:rPr>
          <w:rFonts w:ascii="Times New Roman" w:hAnsi="Times New Roman"/>
          <w:sz w:val="24"/>
        </w:rPr>
      </w:pPr>
    </w:p>
    <w:p w:rsidR="004B6F09" w:rsidRPr="00232064" w:rsidRDefault="004B6F09" w:rsidP="00232064">
      <w:pPr>
        <w:pStyle w:val="Balk1"/>
      </w:pPr>
      <w:r>
        <w:t>İşin İcrası İçin Kullanılması Gereken Yazılımlar ve Yetki Düzeyleri</w:t>
      </w:r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EA2601" w:rsidTr="00EA2601">
        <w:tc>
          <w:tcPr>
            <w:tcW w:w="3976" w:type="dxa"/>
          </w:tcPr>
          <w:p w:rsidR="00E26815" w:rsidRPr="00232064" w:rsidRDefault="00E26815" w:rsidP="004B6F09">
            <w:pPr>
              <w:rPr>
                <w:b/>
              </w:rPr>
            </w:pPr>
            <w:r w:rsidRPr="00232064">
              <w:rPr>
                <w:b/>
              </w:rPr>
              <w:t>Sistem Adı</w:t>
            </w:r>
          </w:p>
        </w:tc>
        <w:tc>
          <w:tcPr>
            <w:tcW w:w="2698" w:type="dxa"/>
          </w:tcPr>
          <w:p w:rsidR="00E26815" w:rsidRPr="00232064" w:rsidRDefault="00E26815" w:rsidP="004B6F09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346" w:type="dxa"/>
          </w:tcPr>
          <w:p w:rsidR="00E26815" w:rsidRPr="00232064" w:rsidRDefault="00E26815" w:rsidP="00E26815">
            <w:pPr>
              <w:jc w:val="left"/>
              <w:rPr>
                <w:b/>
              </w:rPr>
            </w:pPr>
            <w:r w:rsidRPr="00232064">
              <w:rPr>
                <w:b/>
              </w:rPr>
              <w:t>Yetki/Rol Düzeyi</w:t>
            </w:r>
          </w:p>
        </w:tc>
      </w:tr>
      <w:tr w:rsidR="00E956A1" w:rsidTr="00EA2601">
        <w:tc>
          <w:tcPr>
            <w:tcW w:w="3976" w:type="dxa"/>
          </w:tcPr>
          <w:p w:rsidR="00E956A1" w:rsidRDefault="00E956A1" w:rsidP="00575C91">
            <w:r>
              <w:t>Kalit</w:t>
            </w:r>
            <w:r w:rsidR="00575C91">
              <w:t>e</w:t>
            </w:r>
          </w:p>
        </w:tc>
        <w:tc>
          <w:tcPr>
            <w:tcW w:w="2698" w:type="dxa"/>
          </w:tcPr>
          <w:p w:rsidR="00E956A1" w:rsidRDefault="00E956A1" w:rsidP="00E956A1">
            <w:r>
              <w:t>portal.itu.edu.tr</w:t>
            </w:r>
          </w:p>
        </w:tc>
        <w:tc>
          <w:tcPr>
            <w:tcW w:w="2346" w:type="dxa"/>
          </w:tcPr>
          <w:p w:rsidR="00E956A1" w:rsidRDefault="00E956A1" w:rsidP="004D56ED">
            <w:pPr>
              <w:ind w:firstLine="720"/>
              <w:jc w:val="left"/>
            </w:pPr>
          </w:p>
        </w:tc>
      </w:tr>
      <w:tr w:rsidR="00E956A1" w:rsidTr="00EA2601">
        <w:trPr>
          <w:trHeight w:val="258"/>
        </w:trPr>
        <w:tc>
          <w:tcPr>
            <w:tcW w:w="3976" w:type="dxa"/>
          </w:tcPr>
          <w:p w:rsidR="00E956A1" w:rsidRDefault="007547A3" w:rsidP="00E956A1">
            <w:r>
              <w:t>Elektronik Belge Yazılımı Sistemi (EBYS)</w:t>
            </w:r>
          </w:p>
        </w:tc>
        <w:tc>
          <w:tcPr>
            <w:tcW w:w="2698" w:type="dxa"/>
          </w:tcPr>
          <w:p w:rsidR="00E956A1" w:rsidRDefault="007547A3" w:rsidP="00E956A1">
            <w:r>
              <w:t>papirus.itu.edu.tr</w:t>
            </w:r>
          </w:p>
        </w:tc>
        <w:tc>
          <w:tcPr>
            <w:tcW w:w="2346" w:type="dxa"/>
          </w:tcPr>
          <w:p w:rsidR="00E956A1" w:rsidRDefault="00E956A1" w:rsidP="00E956A1">
            <w:pPr>
              <w:jc w:val="left"/>
            </w:pPr>
          </w:p>
        </w:tc>
      </w:tr>
      <w:tr w:rsidR="00E956A1" w:rsidTr="00EA2601">
        <w:trPr>
          <w:trHeight w:val="258"/>
        </w:trPr>
        <w:tc>
          <w:tcPr>
            <w:tcW w:w="3976" w:type="dxa"/>
          </w:tcPr>
          <w:p w:rsidR="00E956A1" w:rsidRDefault="00E956A1" w:rsidP="00E956A1">
            <w:r>
              <w:t>Personel Otomasyon Sistemi</w:t>
            </w:r>
          </w:p>
        </w:tc>
        <w:tc>
          <w:tcPr>
            <w:tcW w:w="2698" w:type="dxa"/>
          </w:tcPr>
          <w:p w:rsidR="00E956A1" w:rsidRDefault="00E956A1" w:rsidP="00E956A1">
            <w:r>
              <w:t>personel.itu.edu.tr</w:t>
            </w:r>
          </w:p>
        </w:tc>
        <w:tc>
          <w:tcPr>
            <w:tcW w:w="2346" w:type="dxa"/>
          </w:tcPr>
          <w:p w:rsidR="00E956A1" w:rsidRDefault="00E956A1" w:rsidP="00E956A1">
            <w:pPr>
              <w:jc w:val="left"/>
            </w:pPr>
          </w:p>
        </w:tc>
      </w:tr>
      <w:tr w:rsidR="00E956A1" w:rsidTr="00EA2601">
        <w:trPr>
          <w:trHeight w:val="258"/>
        </w:trPr>
        <w:tc>
          <w:tcPr>
            <w:tcW w:w="3976" w:type="dxa"/>
          </w:tcPr>
          <w:p w:rsidR="00E956A1" w:rsidRDefault="00DC45CB" w:rsidP="00E956A1">
            <w:r>
              <w:t>HİTAP</w:t>
            </w:r>
          </w:p>
        </w:tc>
        <w:tc>
          <w:tcPr>
            <w:tcW w:w="2698" w:type="dxa"/>
          </w:tcPr>
          <w:p w:rsidR="00E956A1" w:rsidRDefault="00053CD5" w:rsidP="00E956A1">
            <w:r>
              <w:t>Sosyal Güvenlik Kurumu programı</w:t>
            </w:r>
          </w:p>
        </w:tc>
        <w:tc>
          <w:tcPr>
            <w:tcW w:w="2346" w:type="dxa"/>
          </w:tcPr>
          <w:p w:rsidR="00E956A1" w:rsidRDefault="00E956A1" w:rsidP="00E956A1">
            <w:pPr>
              <w:jc w:val="left"/>
            </w:pPr>
          </w:p>
        </w:tc>
      </w:tr>
      <w:tr w:rsidR="00E956A1" w:rsidTr="00EA2601">
        <w:trPr>
          <w:trHeight w:val="258"/>
        </w:trPr>
        <w:tc>
          <w:tcPr>
            <w:tcW w:w="3976" w:type="dxa"/>
          </w:tcPr>
          <w:p w:rsidR="00E956A1" w:rsidRDefault="008301B8" w:rsidP="00E956A1">
            <w:r>
              <w:t>KBYS</w:t>
            </w:r>
          </w:p>
        </w:tc>
        <w:tc>
          <w:tcPr>
            <w:tcW w:w="2698" w:type="dxa"/>
          </w:tcPr>
          <w:p w:rsidR="00E956A1" w:rsidRDefault="00E956A1" w:rsidP="00E956A1"/>
        </w:tc>
        <w:tc>
          <w:tcPr>
            <w:tcW w:w="2346" w:type="dxa"/>
          </w:tcPr>
          <w:p w:rsidR="00E956A1" w:rsidRDefault="00E956A1" w:rsidP="00E956A1">
            <w:pPr>
              <w:jc w:val="left"/>
            </w:pPr>
          </w:p>
        </w:tc>
      </w:tr>
      <w:tr w:rsidR="00E956A1" w:rsidTr="00EA2601">
        <w:trPr>
          <w:trHeight w:val="258"/>
        </w:trPr>
        <w:tc>
          <w:tcPr>
            <w:tcW w:w="3976" w:type="dxa"/>
          </w:tcPr>
          <w:p w:rsidR="00E956A1" w:rsidRDefault="00E956A1" w:rsidP="00E956A1"/>
        </w:tc>
        <w:tc>
          <w:tcPr>
            <w:tcW w:w="2698" w:type="dxa"/>
          </w:tcPr>
          <w:p w:rsidR="00E956A1" w:rsidRDefault="00E956A1" w:rsidP="00E956A1"/>
        </w:tc>
        <w:tc>
          <w:tcPr>
            <w:tcW w:w="2346" w:type="dxa"/>
          </w:tcPr>
          <w:p w:rsidR="00E956A1" w:rsidRDefault="00E956A1" w:rsidP="00E956A1">
            <w:pPr>
              <w:jc w:val="left"/>
            </w:pPr>
          </w:p>
        </w:tc>
      </w:tr>
    </w:tbl>
    <w:p w:rsidR="004B6F09" w:rsidRPr="004B6F09" w:rsidRDefault="004B6F09" w:rsidP="004B6F09"/>
    <w:sectPr w:rsidR="004B6F09" w:rsidRPr="004B6F09" w:rsidSect="00EC3447">
      <w:footerReference w:type="default" r:id="rId9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63" w:rsidRDefault="00615A63" w:rsidP="00DA1E50">
      <w:r>
        <w:separator/>
      </w:r>
    </w:p>
  </w:endnote>
  <w:endnote w:type="continuationSeparator" w:id="0">
    <w:p w:rsidR="00615A63" w:rsidRDefault="00615A63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EC3447" w:rsidRPr="00A648C5" w:rsidTr="007C3746">
      <w:trPr>
        <w:trHeight w:val="267"/>
      </w:trPr>
      <w:tc>
        <w:tcPr>
          <w:tcW w:w="4819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:rsidR="00EC3447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Fakülte Sekreteri</w:t>
          </w:r>
        </w:p>
        <w:p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:rsidR="0047526F" w:rsidRDefault="0047526F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>
            <w:rPr>
              <w:rFonts w:ascii="Tahoma" w:hAnsi="Tahoma" w:cs="Tahoma"/>
              <w:noProof/>
              <w:sz w:val="14"/>
              <w:szCs w:val="18"/>
            </w:rPr>
            <w:t>Genel Sekreter</w:t>
          </w: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EC3447" w:rsidRPr="00A648C5" w:rsidTr="007C3746">
      <w:trPr>
        <w:trHeight w:val="267"/>
      </w:trPr>
      <w:tc>
        <w:tcPr>
          <w:tcW w:w="3011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>
            <w:rPr>
              <w:rFonts w:ascii="Tahoma" w:hAnsi="Tahoma" w:cs="Tahoma"/>
              <w:noProof/>
              <w:sz w:val="14"/>
            </w:rPr>
            <w:t>22.09.2017</w:t>
          </w:r>
        </w:p>
      </w:tc>
      <w:tc>
        <w:tcPr>
          <w:tcW w:w="3086" w:type="dxa"/>
          <w:vAlign w:val="center"/>
        </w:tcPr>
        <w:p w:rsidR="00EC3447" w:rsidRPr="00396F10" w:rsidRDefault="00EC3447" w:rsidP="0047526F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Kodu:</w:t>
          </w:r>
          <w:r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  </w:t>
          </w:r>
          <w:r>
            <w:t xml:space="preserve"> </w:t>
          </w:r>
          <w:r w:rsidR="0047526F">
            <w:rPr>
              <w:rFonts w:ascii="Tahoma" w:hAnsi="Tahoma" w:cs="Tahoma"/>
              <w:noProof/>
              <w:sz w:val="14"/>
              <w:szCs w:val="18"/>
            </w:rPr>
            <w:t>FAK</w:t>
          </w:r>
          <w:r w:rsidRPr="00EC3447">
            <w:rPr>
              <w:rFonts w:ascii="Tahoma" w:hAnsi="Tahoma" w:cs="Tahoma"/>
              <w:noProof/>
              <w:sz w:val="14"/>
              <w:szCs w:val="18"/>
            </w:rPr>
            <w:t>-GT-01</w:t>
          </w:r>
        </w:p>
      </w:tc>
      <w:tc>
        <w:tcPr>
          <w:tcW w:w="1701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907B4C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2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907B4C">
            <w:rPr>
              <w:rStyle w:val="SayfaNumaras"/>
              <w:rFonts w:ascii="Tahoma" w:hAnsi="Tahoma" w:cs="Tahoma"/>
              <w:noProof/>
              <w:sz w:val="14"/>
              <w:szCs w:val="18"/>
            </w:rPr>
            <w:t>2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EC3447" w:rsidRPr="00A648C5" w:rsidTr="007C3746">
      <w:trPr>
        <w:trHeight w:val="267"/>
      </w:trPr>
      <w:tc>
        <w:tcPr>
          <w:tcW w:w="4819" w:type="dxa"/>
          <w:gridSpan w:val="2"/>
        </w:tcPr>
        <w:p w:rsidR="00EC3447" w:rsidRPr="00667251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:rsidR="00DA1E50" w:rsidRPr="00EC3447" w:rsidRDefault="00DA1E50" w:rsidP="00EC34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63" w:rsidRDefault="00615A63" w:rsidP="00DA1E50">
      <w:r>
        <w:separator/>
      </w:r>
    </w:p>
  </w:footnote>
  <w:footnote w:type="continuationSeparator" w:id="0">
    <w:p w:rsidR="00615A63" w:rsidRDefault="00615A63" w:rsidP="00DA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F475C"/>
    <w:multiLevelType w:val="hybridMultilevel"/>
    <w:tmpl w:val="2DD6D810"/>
    <w:lvl w:ilvl="0" w:tplc="76ECC3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439B3"/>
    <w:rsid w:val="00053CD5"/>
    <w:rsid w:val="0006539C"/>
    <w:rsid w:val="000956F8"/>
    <w:rsid w:val="000A3A37"/>
    <w:rsid w:val="000D509D"/>
    <w:rsid w:val="000E03CA"/>
    <w:rsid w:val="001015FB"/>
    <w:rsid w:val="001050E9"/>
    <w:rsid w:val="00112216"/>
    <w:rsid w:val="001229F2"/>
    <w:rsid w:val="001269AB"/>
    <w:rsid w:val="00135999"/>
    <w:rsid w:val="00145E21"/>
    <w:rsid w:val="001756DD"/>
    <w:rsid w:val="00196EE4"/>
    <w:rsid w:val="001A1BDF"/>
    <w:rsid w:val="001A4ED4"/>
    <w:rsid w:val="001C19B1"/>
    <w:rsid w:val="001E5B7D"/>
    <w:rsid w:val="00207218"/>
    <w:rsid w:val="00232064"/>
    <w:rsid w:val="002361A8"/>
    <w:rsid w:val="002500F2"/>
    <w:rsid w:val="00273537"/>
    <w:rsid w:val="0028483A"/>
    <w:rsid w:val="00285F40"/>
    <w:rsid w:val="002A0196"/>
    <w:rsid w:val="002D6BFC"/>
    <w:rsid w:val="002E0538"/>
    <w:rsid w:val="002E37AF"/>
    <w:rsid w:val="002E37E2"/>
    <w:rsid w:val="00304E4C"/>
    <w:rsid w:val="00352EE0"/>
    <w:rsid w:val="00365E34"/>
    <w:rsid w:val="0037002E"/>
    <w:rsid w:val="00374F03"/>
    <w:rsid w:val="0037651C"/>
    <w:rsid w:val="003D5031"/>
    <w:rsid w:val="003D57ED"/>
    <w:rsid w:val="003D59C9"/>
    <w:rsid w:val="003E03BD"/>
    <w:rsid w:val="003E764E"/>
    <w:rsid w:val="003F43D2"/>
    <w:rsid w:val="00401F8E"/>
    <w:rsid w:val="004062A0"/>
    <w:rsid w:val="00407428"/>
    <w:rsid w:val="004131CE"/>
    <w:rsid w:val="00434BA0"/>
    <w:rsid w:val="004400AB"/>
    <w:rsid w:val="00456705"/>
    <w:rsid w:val="00462749"/>
    <w:rsid w:val="004668E5"/>
    <w:rsid w:val="004737B1"/>
    <w:rsid w:val="0047526F"/>
    <w:rsid w:val="00496E94"/>
    <w:rsid w:val="004A1017"/>
    <w:rsid w:val="004A2EF0"/>
    <w:rsid w:val="004B3986"/>
    <w:rsid w:val="004B568D"/>
    <w:rsid w:val="004B6F09"/>
    <w:rsid w:val="004C32C2"/>
    <w:rsid w:val="004D1786"/>
    <w:rsid w:val="004D56ED"/>
    <w:rsid w:val="004E1A12"/>
    <w:rsid w:val="004F6760"/>
    <w:rsid w:val="00556919"/>
    <w:rsid w:val="00573EBA"/>
    <w:rsid w:val="00575C91"/>
    <w:rsid w:val="00585A7F"/>
    <w:rsid w:val="005B62E6"/>
    <w:rsid w:val="005C2C5C"/>
    <w:rsid w:val="005C3BA4"/>
    <w:rsid w:val="00610881"/>
    <w:rsid w:val="00612BAC"/>
    <w:rsid w:val="00615A63"/>
    <w:rsid w:val="0064097B"/>
    <w:rsid w:val="00646FF0"/>
    <w:rsid w:val="006601E7"/>
    <w:rsid w:val="00667251"/>
    <w:rsid w:val="00675D96"/>
    <w:rsid w:val="00682396"/>
    <w:rsid w:val="006C7703"/>
    <w:rsid w:val="006E2F7C"/>
    <w:rsid w:val="00704110"/>
    <w:rsid w:val="00723CA7"/>
    <w:rsid w:val="00727C6D"/>
    <w:rsid w:val="00735F1F"/>
    <w:rsid w:val="007461CF"/>
    <w:rsid w:val="007547A3"/>
    <w:rsid w:val="00771AC2"/>
    <w:rsid w:val="00771BF6"/>
    <w:rsid w:val="007801E7"/>
    <w:rsid w:val="007962D1"/>
    <w:rsid w:val="007968F8"/>
    <w:rsid w:val="007A6637"/>
    <w:rsid w:val="007B2692"/>
    <w:rsid w:val="007B3554"/>
    <w:rsid w:val="007B63F7"/>
    <w:rsid w:val="007B6F27"/>
    <w:rsid w:val="007E3842"/>
    <w:rsid w:val="008301B8"/>
    <w:rsid w:val="00846D20"/>
    <w:rsid w:val="00867BE1"/>
    <w:rsid w:val="00876FE5"/>
    <w:rsid w:val="00882186"/>
    <w:rsid w:val="0089007D"/>
    <w:rsid w:val="008B18E9"/>
    <w:rsid w:val="008C395E"/>
    <w:rsid w:val="008E0A22"/>
    <w:rsid w:val="008E419A"/>
    <w:rsid w:val="00907B4C"/>
    <w:rsid w:val="00913929"/>
    <w:rsid w:val="009166AB"/>
    <w:rsid w:val="00943DF1"/>
    <w:rsid w:val="00950661"/>
    <w:rsid w:val="009740FE"/>
    <w:rsid w:val="00976F88"/>
    <w:rsid w:val="009816E3"/>
    <w:rsid w:val="00986F61"/>
    <w:rsid w:val="0099496A"/>
    <w:rsid w:val="009D5A74"/>
    <w:rsid w:val="009F2837"/>
    <w:rsid w:val="009F337B"/>
    <w:rsid w:val="00A14F00"/>
    <w:rsid w:val="00A30F31"/>
    <w:rsid w:val="00A34190"/>
    <w:rsid w:val="00A554F3"/>
    <w:rsid w:val="00A55554"/>
    <w:rsid w:val="00A63362"/>
    <w:rsid w:val="00A67784"/>
    <w:rsid w:val="00A92255"/>
    <w:rsid w:val="00AC12F8"/>
    <w:rsid w:val="00AD17A7"/>
    <w:rsid w:val="00AD2986"/>
    <w:rsid w:val="00AD7FE2"/>
    <w:rsid w:val="00AE2076"/>
    <w:rsid w:val="00AE3188"/>
    <w:rsid w:val="00AF3208"/>
    <w:rsid w:val="00B10094"/>
    <w:rsid w:val="00B15C53"/>
    <w:rsid w:val="00B177E1"/>
    <w:rsid w:val="00B36218"/>
    <w:rsid w:val="00B61B11"/>
    <w:rsid w:val="00B62316"/>
    <w:rsid w:val="00B62D5D"/>
    <w:rsid w:val="00B726F1"/>
    <w:rsid w:val="00B82623"/>
    <w:rsid w:val="00BA002D"/>
    <w:rsid w:val="00BB2259"/>
    <w:rsid w:val="00BB60F2"/>
    <w:rsid w:val="00BD01FF"/>
    <w:rsid w:val="00BD0733"/>
    <w:rsid w:val="00C31063"/>
    <w:rsid w:val="00C40D61"/>
    <w:rsid w:val="00C45D8D"/>
    <w:rsid w:val="00C55CF0"/>
    <w:rsid w:val="00C7157C"/>
    <w:rsid w:val="00C7272B"/>
    <w:rsid w:val="00C72DF8"/>
    <w:rsid w:val="00C8663E"/>
    <w:rsid w:val="00C92775"/>
    <w:rsid w:val="00CA4E79"/>
    <w:rsid w:val="00CB4BDA"/>
    <w:rsid w:val="00CB7C73"/>
    <w:rsid w:val="00CF2BD2"/>
    <w:rsid w:val="00D40E64"/>
    <w:rsid w:val="00D55819"/>
    <w:rsid w:val="00D55987"/>
    <w:rsid w:val="00D630BA"/>
    <w:rsid w:val="00D644E9"/>
    <w:rsid w:val="00D664A5"/>
    <w:rsid w:val="00D760E4"/>
    <w:rsid w:val="00D9393D"/>
    <w:rsid w:val="00D94597"/>
    <w:rsid w:val="00DA1E50"/>
    <w:rsid w:val="00DB2018"/>
    <w:rsid w:val="00DC45CB"/>
    <w:rsid w:val="00DC7ABC"/>
    <w:rsid w:val="00DD665E"/>
    <w:rsid w:val="00DD7384"/>
    <w:rsid w:val="00DF5013"/>
    <w:rsid w:val="00E20CA3"/>
    <w:rsid w:val="00E225D9"/>
    <w:rsid w:val="00E26815"/>
    <w:rsid w:val="00E30E38"/>
    <w:rsid w:val="00E33BE2"/>
    <w:rsid w:val="00E33C82"/>
    <w:rsid w:val="00E46054"/>
    <w:rsid w:val="00E4618B"/>
    <w:rsid w:val="00E728FF"/>
    <w:rsid w:val="00E82994"/>
    <w:rsid w:val="00E956A1"/>
    <w:rsid w:val="00E976AF"/>
    <w:rsid w:val="00EA2601"/>
    <w:rsid w:val="00EA3EAA"/>
    <w:rsid w:val="00EB7EA9"/>
    <w:rsid w:val="00EC3447"/>
    <w:rsid w:val="00ED612D"/>
    <w:rsid w:val="00F203E3"/>
    <w:rsid w:val="00F3012A"/>
    <w:rsid w:val="00F342EE"/>
    <w:rsid w:val="00F52338"/>
    <w:rsid w:val="00F52674"/>
    <w:rsid w:val="00F853C6"/>
    <w:rsid w:val="00FA2337"/>
    <w:rsid w:val="00FC2B57"/>
    <w:rsid w:val="00FD448F"/>
    <w:rsid w:val="00FE6E4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46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Gerekli Bilgi ve Beceriler</vt:lpstr>
      <vt:lpstr>İş/Görev Kısa Tanımı (Özeti)</vt:lpstr>
      <vt:lpstr>İşi/Görevi</vt:lpstr>
      <vt:lpstr>İşin İcrası İçin Kullanılması Gereken Yazılımlar ve Yetki Düzeyleri</vt:lpstr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Aylin Elbay</cp:lastModifiedBy>
  <cp:revision>4</cp:revision>
  <cp:lastPrinted>2017-12-19T07:10:00Z</cp:lastPrinted>
  <dcterms:created xsi:type="dcterms:W3CDTF">2017-12-19T07:10:00Z</dcterms:created>
  <dcterms:modified xsi:type="dcterms:W3CDTF">2017-12-19T07:10:00Z</dcterms:modified>
</cp:coreProperties>
</file>